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2791" w14:textId="77777777" w:rsidR="00EC7BAF" w:rsidRPr="00271278" w:rsidRDefault="00EC7BAF" w:rsidP="00EC7B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z123"/>
      <w:r w:rsidRPr="00271278">
        <w:rPr>
          <w:rFonts w:ascii="Times New Roman" w:hAnsi="Times New Roman" w:cs="Times New Roman"/>
          <w:b/>
          <w:color w:val="000000"/>
          <w:sz w:val="24"/>
          <w:szCs w:val="24"/>
        </w:rPr>
        <w:t>Перечень товаров, работ и услуг, планируемых к закупу для научных исследований</w:t>
      </w:r>
    </w:p>
    <w:p w14:paraId="5ECA7900" w14:textId="77777777" w:rsidR="00EC7BAF" w:rsidRPr="00271278" w:rsidRDefault="00EC7BAF" w:rsidP="00EC7B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278">
        <w:rPr>
          <w:rFonts w:ascii="Times New Roman" w:hAnsi="Times New Roman" w:cs="Times New Roman"/>
          <w:b/>
          <w:color w:val="000000"/>
          <w:sz w:val="24"/>
          <w:szCs w:val="24"/>
        </w:rPr>
        <w:t>в 2025 году в рамках выполнения государственного заказа по</w:t>
      </w:r>
    </w:p>
    <w:p w14:paraId="279926E1" w14:textId="77777777" w:rsidR="00EC7BAF" w:rsidRPr="00271278" w:rsidRDefault="00EC7BAF" w:rsidP="00EC7B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2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НТП </w:t>
      </w:r>
      <w:r w:rsidRPr="00271278">
        <w:rPr>
          <w:rFonts w:ascii="Times New Roman" w:hAnsi="Times New Roman" w:cs="Times New Roman"/>
          <w:b/>
          <w:bCs/>
          <w:sz w:val="24"/>
          <w:szCs w:val="24"/>
        </w:rPr>
        <w:t>BR23591088 «Создание Кадастра растений Улытауской области как реализация задач Закона РК</w:t>
      </w:r>
    </w:p>
    <w:p w14:paraId="36A91B13" w14:textId="72D9C64B" w:rsidR="00EC7BAF" w:rsidRPr="00271278" w:rsidRDefault="00EC7BAF" w:rsidP="00EC7B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1278">
        <w:rPr>
          <w:rFonts w:ascii="Times New Roman" w:hAnsi="Times New Roman" w:cs="Times New Roman"/>
          <w:b/>
          <w:bCs/>
          <w:sz w:val="24"/>
          <w:szCs w:val="24"/>
        </w:rPr>
        <w:t>«О растительном мире» для устойчивого использования ботанических ресурсов региона» (2024-2026 гг.)</w:t>
      </w:r>
    </w:p>
    <w:p w14:paraId="108086FD" w14:textId="77777777" w:rsidR="00EC7BAF" w:rsidRPr="00271278" w:rsidRDefault="00EC7BAF" w:rsidP="00EC7BA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701"/>
        <w:gridCol w:w="3260"/>
        <w:gridCol w:w="3544"/>
        <w:gridCol w:w="1275"/>
        <w:gridCol w:w="1418"/>
        <w:gridCol w:w="1276"/>
        <w:gridCol w:w="1842"/>
      </w:tblGrid>
      <w:tr w:rsidR="00EC7BAF" w:rsidRPr="00271278" w14:paraId="07AA67BB" w14:textId="77777777" w:rsidTr="008702E5">
        <w:trPr>
          <w:trHeight w:val="29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2DC75EA5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6A566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42281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(для оборудования допускается указание модели, марки, страны и других сведений)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C90A6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закупок оборудования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5E55B" w14:textId="2EF5893E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</w:t>
            </w:r>
            <w:r w:rsidR="009C29BC"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емая</w:t>
            </w:r>
            <w:proofErr w:type="spellEnd"/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стоимость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C9E9D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закупок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DBC9C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оплаты (50/50 % 30/70 % 70/30 % 100 %)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982C5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</w:t>
            </w:r>
          </w:p>
        </w:tc>
      </w:tr>
      <w:tr w:rsidR="00EC7BAF" w:rsidRPr="00271278" w14:paraId="0088DEFF" w14:textId="77777777" w:rsidTr="008702E5">
        <w:trPr>
          <w:trHeight w:val="29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A3233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4A104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E086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F2A24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084C7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29262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691C2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27AAB" w14:textId="77777777" w:rsidR="00EC7BAF" w:rsidRPr="00271278" w:rsidRDefault="00EC7BAF" w:rsidP="007C54F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C7BAF" w:rsidRPr="00271278" w14:paraId="2C2C1952" w14:textId="77777777" w:rsidTr="008702E5">
        <w:trPr>
          <w:trHeight w:val="33"/>
        </w:trPr>
        <w:tc>
          <w:tcPr>
            <w:tcW w:w="1518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6907" w14:textId="2D9A1831" w:rsidR="00EC7BAF" w:rsidRPr="00271278" w:rsidRDefault="00EC7BAF" w:rsidP="007C54F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Лаборатория </w:t>
            </w:r>
            <w:r w:rsidR="00A13631" w:rsidRPr="002712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2712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адастра растительного мира</w:t>
            </w:r>
          </w:p>
        </w:tc>
      </w:tr>
      <w:tr w:rsidR="00EC7BAF" w:rsidRPr="00271278" w14:paraId="2D167E9C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284B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01AA65B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B41E" w14:textId="751A42E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Стол компьютерный, письменный ПС-02,110х60x75 см, белый</w:t>
            </w:r>
          </w:p>
          <w:p w14:paraId="0A46D28C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EAB2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ПС-02 ,110х60x75 см, белый</w:t>
            </w:r>
          </w:p>
          <w:p w14:paraId="7CC3A473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8BE4B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В связи с увеличением штата сотрудников требуется дополнительное рабочее место.</w:t>
            </w:r>
          </w:p>
          <w:p w14:paraId="30F94074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столов и стульев затрудняет выполнение должностных обязанностей.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69B2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30 000</w:t>
            </w:r>
          </w:p>
          <w:p w14:paraId="2725BD6A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46A0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24E07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3D96" w14:textId="77B0E37D" w:rsidR="00EC7BAF" w:rsidRPr="00271278" w:rsidRDefault="005264AE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36DF4B34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EE12" w14:textId="77777777" w:rsidR="00EC7BAF" w:rsidRPr="00271278" w:rsidRDefault="00EC7BAF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FCC2" w14:textId="7F0EC86B" w:rsidR="00EC7BAF" w:rsidRPr="00271278" w:rsidRDefault="008702E5" w:rsidP="0086261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20C3CAC5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4023C" w14:textId="77777777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6904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Компьютерное офисное Кресло МИ-6 Z</w:t>
            </w:r>
          </w:p>
          <w:p w14:paraId="516A2E3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CAD2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Кресло МИ-6 Z</w:t>
            </w:r>
          </w:p>
          <w:p w14:paraId="3520C823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шт)</w:t>
            </w:r>
          </w:p>
          <w:p w14:paraId="45AAA548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022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В связи с увеличением штата сотрудников требуется дополнительное рабочее место.</w:t>
            </w:r>
          </w:p>
          <w:p w14:paraId="4A0D03A9" w14:textId="0BE2CF85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столов и стульев затрудняет выполнение должностных обязанностей.</w:t>
            </w:r>
          </w:p>
          <w:p w14:paraId="173FD612" w14:textId="07041F39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876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E491" w14:textId="59165D7A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26A4F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60 000</w:t>
            </w:r>
          </w:p>
          <w:p w14:paraId="3EF55E86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FE0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AAC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6978E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2CB9C31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E8D5E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73E5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3848" w14:textId="08370418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3C4BE8EC" w14:textId="77777777" w:rsidTr="008702E5">
        <w:trPr>
          <w:trHeight w:val="33"/>
        </w:trPr>
        <w:tc>
          <w:tcPr>
            <w:tcW w:w="1518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AC47" w14:textId="5CAADEE9" w:rsidR="008702E5" w:rsidRPr="00271278" w:rsidRDefault="008702E5" w:rsidP="008702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Лаборатория Охраны генофонда и интродукции плодовых растений им. академика </w:t>
            </w:r>
            <w:proofErr w:type="gramStart"/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А.Д</w:t>
            </w:r>
            <w:proofErr w:type="gramEnd"/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Джангалиева</w:t>
            </w:r>
            <w:proofErr w:type="spellEnd"/>
          </w:p>
        </w:tc>
      </w:tr>
      <w:tr w:rsidR="008702E5" w:rsidRPr="00271278" w14:paraId="6C21C5EB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E974" w14:textId="0B859B92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BFD9" w14:textId="1FADE910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1A495" w14:textId="6DD2C70D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7B2C" w14:textId="4A2B3F6C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66F82" w14:textId="782CFC41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7227C" w14:textId="70D64AA3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F135" w14:textId="67FA4753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4D44F" w14:textId="078F1B9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02E5" w:rsidRPr="00271278" w14:paraId="1C4C9404" w14:textId="77777777" w:rsidTr="00B35A20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E0115" w14:textId="68F4DB94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C3AE7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  <w:p w14:paraId="1C3C7335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C7013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высота: 200 см</w:t>
            </w:r>
          </w:p>
          <w:p w14:paraId="1C046F1B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длина: 155 см</w:t>
            </w:r>
          </w:p>
          <w:p w14:paraId="71272F5B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ширина: 70 см</w:t>
            </w:r>
          </w:p>
          <w:p w14:paraId="07509A04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3 полки</w:t>
            </w:r>
          </w:p>
          <w:p w14:paraId="3A314AEB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ED72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78">
              <w:rPr>
                <w:rFonts w:ascii="Times New Roman" w:hAnsi="Times New Roman"/>
                <w:sz w:val="24"/>
                <w:szCs w:val="24"/>
              </w:rPr>
              <w:t>Нагрузка на полку до 200 кг.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8DA3F" w14:textId="2A66805D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Использование для лабораторных работ.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986B2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111 150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D05F" w14:textId="73054472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1853E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5131DCA0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58B6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9A56F" w14:textId="39760E24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47C7656F" w14:textId="77777777" w:rsidTr="00333C31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A98B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28889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Pesola</w:t>
            </w:r>
            <w:proofErr w:type="spellEnd"/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® Digital Pocket </w:t>
            </w:r>
            <w:proofErr w:type="spellStart"/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Scales</w:t>
            </w:r>
            <w:proofErr w:type="spellEnd"/>
          </w:p>
          <w:p w14:paraId="319CF5F8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FAC54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Ёмкость 500 г / 17.65 унций / 321.5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дwt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 7716 грн. Деление (d) 0.1 г / 0.01 унций / 0.1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дwt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 1.5 грн. Разрешение 1 : 5000, Точность ± 0.1 г. Функция тарирования До 100% ёмкости Весовая плат-форма 7.7 x 6.6 см</w:t>
            </w:r>
            <w:r w:rsidRPr="00271278">
              <w:rPr>
                <w:rFonts w:ascii="Times New Roman" w:hAnsi="Times New Roman"/>
                <w:sz w:val="24"/>
                <w:szCs w:val="24"/>
              </w:rPr>
              <w:br/>
            </w: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Дисплей LCD 4 цифры, 10 мм высотой, с подсветкой</w:t>
            </w:r>
            <w:r w:rsidRPr="00271278">
              <w:rPr>
                <w:rFonts w:ascii="Times New Roman" w:hAnsi="Times New Roman"/>
                <w:sz w:val="24"/>
                <w:szCs w:val="24"/>
              </w:rPr>
              <w:br/>
            </w: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Внешние размеры (Д x Ш x В) 12.8 x 7.7 x 1.9 см</w:t>
            </w:r>
            <w:r w:rsidRPr="00271278">
              <w:rPr>
                <w:rFonts w:ascii="Times New Roman" w:hAnsi="Times New Roman"/>
                <w:sz w:val="24"/>
                <w:szCs w:val="24"/>
              </w:rPr>
              <w:br/>
            </w: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Чистый вес 142 г. Брутто вес 170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г.Цвет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Серебристый</w:t>
            </w:r>
            <w:r w:rsidRPr="00271278">
              <w:rPr>
                <w:rFonts w:ascii="Times New Roman" w:hAnsi="Times New Roman"/>
                <w:sz w:val="24"/>
                <w:szCs w:val="24"/>
              </w:rPr>
              <w:br/>
            </w: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Батареи 2 x AAA батарейки</w:t>
            </w:r>
            <w:r w:rsidRPr="00271278">
              <w:rPr>
                <w:rFonts w:ascii="Times New Roman" w:hAnsi="Times New Roman"/>
                <w:sz w:val="24"/>
                <w:szCs w:val="24"/>
              </w:rPr>
              <w:br/>
            </w: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Низкое напряжение батареи Указано. Функция </w:t>
            </w:r>
            <w:proofErr w:type="gramStart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энерго-сбережения</w:t>
            </w:r>
            <w:proofErr w:type="gramEnd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Автоматическое отключение через 120 секунд.</w:t>
            </w:r>
            <w:r w:rsidRPr="00271278">
              <w:rPr>
                <w:rFonts w:ascii="Times New Roman" w:hAnsi="Times New Roman"/>
                <w:sz w:val="24"/>
                <w:szCs w:val="24"/>
              </w:rPr>
              <w:br/>
            </w: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U-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Protect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Система защиты от перегрузки. Рабочие температуры 10° до 30°C (50° до 86°F). Позиция измерения Горизонтальная.</w:t>
            </w:r>
          </w:p>
          <w:p w14:paraId="6D94EADB" w14:textId="44F54E0A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2C38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Использование для полевых</w:t>
            </w:r>
          </w:p>
          <w:p w14:paraId="5612EDB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6C573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356 831,64</w:t>
            </w:r>
          </w:p>
          <w:p w14:paraId="63418E30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A2C93" w14:textId="13631D11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1736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14E4A566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B319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5FB52" w14:textId="334AAD73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4383DC95" w14:textId="77777777" w:rsidTr="008702E5">
        <w:trPr>
          <w:trHeight w:val="33"/>
        </w:trPr>
        <w:tc>
          <w:tcPr>
            <w:tcW w:w="1518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B3BD9" w14:textId="3F09F0A2" w:rsidR="008702E5" w:rsidRPr="00271278" w:rsidRDefault="008702E5" w:rsidP="00870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Лаборатория Интродукции цветочно-декоративных растений открытого грунта</w:t>
            </w:r>
          </w:p>
        </w:tc>
      </w:tr>
      <w:tr w:rsidR="008702E5" w:rsidRPr="00271278" w14:paraId="0EA3104D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D8480" w14:textId="57737FB5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D78E" w14:textId="04F7315A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A06C7" w14:textId="1A2D0112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CFDE" w14:textId="4B8ECBEE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4DBF" w14:textId="403252BC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408C" w14:textId="659CD800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227C" w14:textId="4D1772CF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D0E7" w14:textId="179C3DE0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 w:cs="Times New Roman"/>
                <w:color w:val="17365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702E5" w:rsidRPr="00271278" w14:paraId="02043DBB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97668" w14:textId="1B26E2B4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57F7" w14:textId="3DD3DD0C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Бинокуляр (2 шт.)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DE0B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Levenhuk</w:t>
            </w:r>
            <w:proofErr w:type="spellEnd"/>
          </w:p>
          <w:p w14:paraId="71FA06D0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Zoom@joy</w:t>
            </w:r>
            <w:proofErr w:type="spellEnd"/>
          </w:p>
          <w:p w14:paraId="501B4C96" w14:textId="1FE449F5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AC 220V 50 Hz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F6A0" w14:textId="13F6012A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изучения частей растений, а также фотографирования и видеозаписи исследований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33AF" w14:textId="5F9774D5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BF6F" w14:textId="506A01A5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DF0DC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6CB6A65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FA63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41F6" w14:textId="034F4A96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1D75890B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EEE8" w14:textId="40198CBD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1FEFE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70707"/>
                <w:spacing w:val="6"/>
                <w:sz w:val="24"/>
                <w:szCs w:val="24"/>
              </w:rPr>
              <w:t>Шатер-палатка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1F68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/>
                <w:color w:val="070707"/>
                <w:spacing w:val="6"/>
                <w:sz w:val="24"/>
                <w:szCs w:val="24"/>
              </w:rPr>
              <w:t xml:space="preserve">320*320 усиленный с москитной сеткой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970B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полевых экспедиционных условиях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7F07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95 000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1F71A" w14:textId="7C9B9A00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4DA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505165D4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11C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C577F" w14:textId="6845D742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1D668A39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1FAC" w14:textId="390253F1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D790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почвы 3 в 1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86D22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/>
                <w:sz w:val="24"/>
                <w:szCs w:val="24"/>
              </w:rPr>
              <w:t>HTI PH-180 (pH / Влажность / Освещенность)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F5F36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контроля трех важных параметров почвы </w:t>
            </w:r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7127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уровень pH (кислотность или щелочность), влажность, плодородие почвы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5463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43EB" w14:textId="786FE11E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D5C4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44283BB4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18B3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3E1C" w14:textId="2424981F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249D92FA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15C37" w14:textId="264DE3A6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6399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Портативное зарядное средство (Power Bank), (6 </w:t>
            </w:r>
            <w:proofErr w:type="spellStart"/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D893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50C6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Для зарядки электронных средств в полевых условиях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C9FD0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A6E8" w14:textId="771C241F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685E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5D0F02E6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EE7B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F0B9F" w14:textId="1203BD54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74E34D2E" w14:textId="77777777" w:rsidTr="008702E5">
        <w:trPr>
          <w:trHeight w:val="33"/>
        </w:trPr>
        <w:tc>
          <w:tcPr>
            <w:tcW w:w="1518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C4DD9" w14:textId="77777777" w:rsidR="008702E5" w:rsidRPr="00271278" w:rsidRDefault="008702E5" w:rsidP="00870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Лаборатория Дендрологии</w:t>
            </w:r>
          </w:p>
        </w:tc>
      </w:tr>
      <w:tr w:rsidR="008702E5" w:rsidRPr="00271278" w14:paraId="5309236D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C543" w14:textId="6D4C8B58" w:rsidR="008702E5" w:rsidRPr="00271278" w:rsidRDefault="008702E5" w:rsidP="008702E5">
            <w:pPr>
              <w:spacing w:after="0" w:line="240" w:lineRule="auto"/>
              <w:ind w:left="7"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AE07660" w14:textId="77777777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3550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Принтер МФУ (4шт)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2265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27127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en-US"/>
              </w:rPr>
              <w:t xml:space="preserve">HP </w:t>
            </w:r>
            <w:proofErr w:type="spellStart"/>
            <w:r w:rsidRPr="0027127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en-US"/>
              </w:rPr>
              <w:t>LazerJet</w:t>
            </w:r>
            <w:proofErr w:type="spellEnd"/>
            <w:r w:rsidRPr="00271278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en-US"/>
              </w:rPr>
              <w:t xml:space="preserve"> M236DW 9YF95A </w:t>
            </w:r>
            <w:r w:rsidRPr="00271278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серый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387C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для печати материалов при камеральной обработке материалов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C4F1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0781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9F6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42678AF2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80D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A50C4" w14:textId="040F59A2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61056B3F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6065" w14:textId="3022581D" w:rsidR="008702E5" w:rsidRPr="00271278" w:rsidRDefault="008702E5" w:rsidP="008702E5">
            <w:pPr>
              <w:spacing w:after="0" w:line="240" w:lineRule="auto"/>
              <w:ind w:left="7" w:righ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7FB06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GPS-навигатор (3шт)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0A71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Garmin </w:t>
            </w:r>
            <w:proofErr w:type="spellStart"/>
            <w:r w:rsidRPr="00271278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Montana</w:t>
            </w:r>
            <w:proofErr w:type="spellEnd"/>
            <w:r w:rsidRPr="00271278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750i Черный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B753C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для определения координат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2CA8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482 000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E2CE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6100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7377AE08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448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C67C2" w14:textId="4F5AFC54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20671EDB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3E10F" w14:textId="3F110A26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BB9E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Сейф офисный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5499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(1200*440*355мм.) ключевой замок, 2 двери, 1 полка, внутреннее отделение, TM.120Т/2,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AIKO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2DE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 оборудования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B2DD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87C0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1F62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20A0A4D2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70D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DE7C" w14:textId="63EC2D3D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7EE8AD5C" w14:textId="77777777" w:rsidTr="008702E5">
        <w:trPr>
          <w:trHeight w:val="33"/>
        </w:trPr>
        <w:tc>
          <w:tcPr>
            <w:tcW w:w="1518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0DC9" w14:textId="2C80A111" w:rsidR="008702E5" w:rsidRPr="00271278" w:rsidRDefault="008702E5" w:rsidP="00870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Лаборатория Геоботаники</w:t>
            </w:r>
          </w:p>
        </w:tc>
      </w:tr>
      <w:tr w:rsidR="008702E5" w:rsidRPr="00271278" w14:paraId="560ECD5D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CD51" w14:textId="2144387B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38879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kern w:val="36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28CE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SVC V-3000-F-LCD (1800 </w:t>
            </w:r>
            <w:r w:rsidRPr="00271278">
              <w:rPr>
                <w:rFonts w:ascii="Times New Roman" w:hAnsi="Times New Roman"/>
                <w:sz w:val="24"/>
                <w:szCs w:val="24"/>
              </w:rPr>
              <w:t>Вт</w:t>
            </w: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3000 </w:t>
            </w:r>
            <w:r w:rsidRPr="00271278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line interactive;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>Schuko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  <w:p w14:paraId="74376119" w14:textId="3562BE95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pacing w:val="7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DF7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4CA02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070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115 396</w:t>
            </w:r>
          </w:p>
          <w:p w14:paraId="382266BE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C60A4" w14:textId="5C5EC833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2DA43059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CB908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3019D74F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595F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724E2" w14:textId="70267D08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011C4A80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070A" w14:textId="40C84180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0C69" w14:textId="5D859D18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2E2B4" w14:textId="69E89A80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BC9A" w14:textId="1B7C1936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360B" w14:textId="02DFF800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EC28" w14:textId="6539C122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A227" w14:textId="73B32AD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BA63" w14:textId="3B7F63C1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02E5" w:rsidRPr="00271278" w14:paraId="63954316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7604" w14:textId="250A013E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7329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kern w:val="36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C176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pacing w:val="7"/>
                <w:kern w:val="36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SVC V-3000-F-LCD (1800 </w:t>
            </w:r>
            <w:r w:rsidRPr="00271278">
              <w:rPr>
                <w:rFonts w:ascii="Times New Roman" w:hAnsi="Times New Roman"/>
                <w:sz w:val="24"/>
                <w:szCs w:val="24"/>
              </w:rPr>
              <w:t>Вт</w:t>
            </w: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3000 </w:t>
            </w:r>
            <w:r w:rsidRPr="00271278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line interactive;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>Schuko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8B658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B805B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1CB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115 396</w:t>
            </w:r>
          </w:p>
          <w:p w14:paraId="6E1A6D26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2E63" w14:textId="3B33411E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B324EDF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C915" w14:textId="56F25CEA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7016FF12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773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DF1C" w14:textId="4277B18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206FA264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7E07" w14:textId="351C8B72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14:paraId="355EC6FC" w14:textId="77777777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6F84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7"/>
                <w:kern w:val="36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D6C0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pacing w:val="7"/>
                <w:kern w:val="36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SVC V-3000-F-LCD (1800 </w:t>
            </w:r>
            <w:r w:rsidRPr="00271278">
              <w:rPr>
                <w:rFonts w:ascii="Times New Roman" w:hAnsi="Times New Roman"/>
                <w:sz w:val="24"/>
                <w:szCs w:val="24"/>
              </w:rPr>
              <w:t>Вт</w:t>
            </w: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3000 </w:t>
            </w:r>
            <w:r w:rsidRPr="00271278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line interactive;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>Schuko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93546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DDC11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FA4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115 396</w:t>
            </w:r>
          </w:p>
          <w:p w14:paraId="339E7A89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FBB53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4C05" w14:textId="3855E7A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5D4B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30D5E289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81F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B7CA" w14:textId="48AE956F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464D9EE1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CEB6" w14:textId="49D9639B" w:rsidR="008702E5" w:rsidRPr="00271278" w:rsidRDefault="008702E5" w:rsidP="008702E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ECF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9F9933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Струйный картридж </w:t>
            </w:r>
          </w:p>
          <w:p w14:paraId="55C4E85B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плоттера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2D90D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>HP 712 3-Pack 29-ml Cyan 3ED77A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DBA70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86381F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EA8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41 713</w:t>
            </w:r>
          </w:p>
          <w:p w14:paraId="1FE850C6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F83C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9748" w14:textId="52A4BDA5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EC96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0130DFC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6DF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8ED7" w14:textId="1E2D9CB6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5F363FF0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F03C" w14:textId="6B96033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071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Струйный картридж </w:t>
            </w:r>
          </w:p>
          <w:p w14:paraId="164AAACB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плоттера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FD9F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lang w:val="kk-KZ"/>
              </w:rPr>
              <w:t>Струйный картридж HP 712 3-Pack 29-ml Yellow 3ED79A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885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3C3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41 713</w:t>
            </w:r>
          </w:p>
          <w:p w14:paraId="55B9E690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EF615" w14:textId="150C43D4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084D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39C3605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64B1F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D15B" w14:textId="446CC73E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5C3924A6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B6A6" w14:textId="7387BA4D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DDB1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Струйный картридж </w:t>
            </w: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плоттера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8B8C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/>
                <w:sz w:val="24"/>
                <w:szCs w:val="24"/>
              </w:rPr>
              <w:t xml:space="preserve">HP </w:t>
            </w:r>
            <w:proofErr w:type="spellStart"/>
            <w:r w:rsidRPr="00271278">
              <w:rPr>
                <w:rFonts w:ascii="Times New Roman" w:hAnsi="Times New Roman"/>
                <w:sz w:val="24"/>
                <w:szCs w:val="24"/>
              </w:rPr>
              <w:t>HP</w:t>
            </w:r>
            <w:proofErr w:type="spellEnd"/>
            <w:r w:rsidRPr="00271278">
              <w:rPr>
                <w:rFonts w:ascii="Times New Roman" w:hAnsi="Times New Roman"/>
                <w:sz w:val="24"/>
                <w:szCs w:val="24"/>
              </w:rPr>
              <w:t xml:space="preserve"> 712 80-ml 3ED71A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2ED7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28B53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36 683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E936" w14:textId="1292CA2D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675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0ACAA0C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4BA1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8655" w14:textId="01FE3429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3950471F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FCFDF" w14:textId="0379F9FC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5025" w14:textId="77777777" w:rsidR="008702E5" w:rsidRPr="00271278" w:rsidRDefault="008702E5" w:rsidP="0087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Струйный картридж </w:t>
            </w:r>
            <w:r w:rsidRPr="0027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плоттера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D3C69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278">
              <w:rPr>
                <w:rFonts w:ascii="Times New Roman" w:hAnsi="Times New Roman"/>
                <w:sz w:val="24"/>
                <w:szCs w:val="24"/>
                <w:lang w:val="en-US"/>
              </w:rPr>
              <w:t>HP 712 3-Pack 29-ml Magenta 3ED78A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5EF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D765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41 713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6FC1B" w14:textId="2462CFA1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ABE8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6CA27D69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450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0AAC" w14:textId="4D2477F5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4357600B" w14:textId="77777777" w:rsidTr="008702E5">
        <w:trPr>
          <w:trHeight w:val="33"/>
        </w:trPr>
        <w:tc>
          <w:tcPr>
            <w:tcW w:w="1518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5338C" w14:textId="08A0B41D" w:rsidR="008702E5" w:rsidRPr="00271278" w:rsidRDefault="008702E5" w:rsidP="008702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Лаборатория Микологии</w:t>
            </w:r>
          </w:p>
        </w:tc>
      </w:tr>
      <w:tr w:rsidR="008702E5" w:rsidRPr="00271278" w14:paraId="64319B4D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6C34" w14:textId="1CB5A96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99FB114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764C" w14:textId="6FC580CE" w:rsidR="008702E5" w:rsidRPr="00271278" w:rsidRDefault="008702E5" w:rsidP="008702E5">
            <w:pPr>
              <w:shd w:val="clear" w:color="auto" w:fill="FFFFFF"/>
              <w:spacing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278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>К</w:t>
            </w:r>
            <w:r w:rsidRPr="008702E5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омпьютер TechnoGaming (Ci5-3400F/RTX 4060 8GB/D5 16GB/SSD 1TB/B760 </w:t>
            </w:r>
            <w:r w:rsidRPr="008702E5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lastRenderedPageBreak/>
              <w:t>WIFI/D31 MS BK)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F5AF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процессор: 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"https://www.technodom.kz/catalog/noutbuki-i-komp-jutery/komp-jutery-i-monitory/stacionarnye-pk/f/cl-statsionarnye-pk-video-model-diskret-video/nvidia-geforce-rtx-4060" </w:instrTex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5B741DA1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NVIDIA GeForce RTX 4060</w:t>
            </w:r>
            <w:r w:rsidRPr="0027127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A18847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Объем видеопамяти</w:t>
            </w:r>
          </w:p>
          <w:p w14:paraId="1FF5B6A7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71278">
                <w:rPr>
                  <w:rFonts w:ascii="Times New Roman" w:hAnsi="Times New Roman" w:cs="Times New Roman"/>
                  <w:sz w:val="24"/>
                  <w:szCs w:val="24"/>
                </w:rPr>
                <w:t>8 Гб</w:t>
              </w:r>
            </w:hyperlink>
          </w:p>
          <w:p w14:paraId="306CFA9D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Тип видеопамяти</w:t>
            </w:r>
          </w:p>
          <w:p w14:paraId="5FD7199F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GDDR6</w:t>
            </w:r>
          </w:p>
          <w:p w14:paraId="59FED8A1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Серия центрального процессора</w:t>
            </w:r>
          </w:p>
          <w:p w14:paraId="20C97999" w14:textId="77777777" w:rsidR="008702E5" w:rsidRPr="00271278" w:rsidRDefault="008702E5" w:rsidP="008702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Intel Core i5-13th</w:t>
            </w:r>
          </w:p>
          <w:p w14:paraId="6C4AA5A4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743A" w14:textId="77777777" w:rsidR="008702E5" w:rsidRPr="00271278" w:rsidRDefault="008702E5" w:rsidP="008702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7B0F" w14:textId="5BCC2822" w:rsidR="008702E5" w:rsidRPr="00271278" w:rsidRDefault="008702E5" w:rsidP="008702E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научных работ, составление систематических списков, таблиц и отчетов.</w:t>
            </w:r>
          </w:p>
          <w:p w14:paraId="4941CBCF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E1D7" w14:textId="3E27A2FB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524 990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0AE93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14:paraId="3C662375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021E" w14:textId="566B89A6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653CFEBB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E1CC5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5B77" w14:textId="4A6296A5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2A81A376" w14:textId="77777777" w:rsidTr="008702E5">
        <w:trPr>
          <w:trHeight w:val="33"/>
        </w:trPr>
        <w:tc>
          <w:tcPr>
            <w:tcW w:w="1518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F0C24" w14:textId="0DB43BEC" w:rsidR="008702E5" w:rsidRPr="00271278" w:rsidRDefault="008702E5" w:rsidP="008702E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Лаборатория Молекулярной генетики и биотехнологии растений</w:t>
            </w:r>
          </w:p>
        </w:tc>
      </w:tr>
      <w:tr w:rsidR="008702E5" w:rsidRPr="00271278" w14:paraId="1C7089DA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FDFC" w14:textId="58721F82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8BB5" w14:textId="185A506D" w:rsidR="008702E5" w:rsidRPr="00271278" w:rsidRDefault="008702E5" w:rsidP="008702E5">
            <w:pPr>
              <w:shd w:val="clear" w:color="auto" w:fill="FFFFFF"/>
              <w:spacing w:line="360" w:lineRule="atLeast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Стол лабораторный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6C74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85D8" w14:textId="6AC5069C" w:rsidR="008702E5" w:rsidRPr="00271278" w:rsidRDefault="008702E5" w:rsidP="008702E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Для лабораторных работ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771ED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95B8" w14:textId="080AE484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EA12A" w14:textId="768C98FE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9C70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A29F" w14:textId="2280714C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  <w:tr w:rsidR="008702E5" w:rsidRPr="00271278" w14:paraId="0177CDE0" w14:textId="77777777" w:rsidTr="008702E5">
        <w:trPr>
          <w:trHeight w:val="33"/>
        </w:trPr>
        <w:tc>
          <w:tcPr>
            <w:tcW w:w="15189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DC15" w14:textId="05A28C41" w:rsidR="008702E5" w:rsidRPr="00271278" w:rsidRDefault="008702E5" w:rsidP="0087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Институт ботаники и </w:t>
            </w:r>
            <w:proofErr w:type="spellStart"/>
            <w:r w:rsidRPr="002712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фитоинтродукции</w:t>
            </w:r>
            <w:proofErr w:type="spellEnd"/>
          </w:p>
        </w:tc>
      </w:tr>
      <w:tr w:rsidR="008702E5" w:rsidRPr="00271278" w14:paraId="49060D89" w14:textId="77777777" w:rsidTr="008702E5">
        <w:trPr>
          <w:trHeight w:val="33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77CA" w14:textId="2932BA71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5483E" w14:textId="57C4E230" w:rsidR="008702E5" w:rsidRPr="00271278" w:rsidRDefault="008702E5" w:rsidP="008702E5">
            <w:pPr>
              <w:shd w:val="clear" w:color="auto" w:fill="FFFFFF"/>
              <w:spacing w:line="360" w:lineRule="atLeast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Авто-лаборатория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3E9F" w14:textId="77777777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а/м ГАЗ 27527</w:t>
            </w:r>
          </w:p>
          <w:p w14:paraId="36B12D6B" w14:textId="0296FF66" w:rsidR="008702E5" w:rsidRPr="00271278" w:rsidRDefault="008702E5" w:rsidP="00870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Двигатель «</w:t>
            </w:r>
            <w:proofErr w:type="spellStart"/>
            <w:r w:rsidRPr="00271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Evotech</w:t>
            </w:r>
            <w:proofErr w:type="spellEnd"/>
            <w:r w:rsidRPr="00271278">
              <w:rPr>
                <w:rFonts w:ascii="Times New Roman" w:hAnsi="Times New Roman" w:cs="Times New Roman"/>
                <w:sz w:val="24"/>
                <w:szCs w:val="24"/>
              </w:rPr>
              <w:t xml:space="preserve"> 2.7» (УМЗ А275), бензиновый, инжекторный четырехтактный, 8 </w:t>
            </w:r>
            <w:proofErr w:type="spellStart"/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клап</w:t>
            </w:r>
            <w:proofErr w:type="spellEnd"/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., жидкостного охлаждения. Рабочий объем 2,69 л, мощность 106,8 л.с.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32DE" w14:textId="6C178E60" w:rsidR="008702E5" w:rsidRPr="00271278" w:rsidRDefault="008702E5" w:rsidP="008702E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Для полевых исследований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560E" w14:textId="365A9D58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14 000 000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FDAC" w14:textId="1AC08144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85D2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78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  <w:p w14:paraId="5D719E3A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EE02" w14:textId="77777777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02BD" w14:textId="30B0741B" w:rsidR="008702E5" w:rsidRPr="00271278" w:rsidRDefault="008702E5" w:rsidP="008702E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87078585800</w:t>
            </w:r>
          </w:p>
        </w:tc>
      </w:tr>
    </w:tbl>
    <w:p w14:paraId="503963A1" w14:textId="77777777" w:rsidR="00264DC4" w:rsidRPr="00271278" w:rsidRDefault="00264DC4">
      <w:pPr>
        <w:rPr>
          <w:rFonts w:ascii="Times New Roman" w:hAnsi="Times New Roman" w:cs="Times New Roman"/>
          <w:sz w:val="24"/>
          <w:szCs w:val="24"/>
        </w:rPr>
      </w:pPr>
    </w:p>
    <w:sectPr w:rsidR="00264DC4" w:rsidRPr="00271278" w:rsidSect="00AF0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B0948"/>
    <w:multiLevelType w:val="hybridMultilevel"/>
    <w:tmpl w:val="7712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92E"/>
    <w:multiLevelType w:val="hybridMultilevel"/>
    <w:tmpl w:val="9C9EEB98"/>
    <w:lvl w:ilvl="0" w:tplc="1000000F">
      <w:start w:val="1"/>
      <w:numFmt w:val="decimal"/>
      <w:lvlText w:val="%1."/>
      <w:lvlJc w:val="left"/>
      <w:pPr>
        <w:ind w:left="740" w:hanging="360"/>
      </w:pPr>
    </w:lvl>
    <w:lvl w:ilvl="1" w:tplc="10000019" w:tentative="1">
      <w:start w:val="1"/>
      <w:numFmt w:val="lowerLetter"/>
      <w:lvlText w:val="%2."/>
      <w:lvlJc w:val="left"/>
      <w:pPr>
        <w:ind w:left="1460" w:hanging="360"/>
      </w:pPr>
    </w:lvl>
    <w:lvl w:ilvl="2" w:tplc="1000001B" w:tentative="1">
      <w:start w:val="1"/>
      <w:numFmt w:val="lowerRoman"/>
      <w:lvlText w:val="%3."/>
      <w:lvlJc w:val="right"/>
      <w:pPr>
        <w:ind w:left="2180" w:hanging="180"/>
      </w:pPr>
    </w:lvl>
    <w:lvl w:ilvl="3" w:tplc="1000000F" w:tentative="1">
      <w:start w:val="1"/>
      <w:numFmt w:val="decimal"/>
      <w:lvlText w:val="%4."/>
      <w:lvlJc w:val="left"/>
      <w:pPr>
        <w:ind w:left="2900" w:hanging="360"/>
      </w:pPr>
    </w:lvl>
    <w:lvl w:ilvl="4" w:tplc="10000019" w:tentative="1">
      <w:start w:val="1"/>
      <w:numFmt w:val="lowerLetter"/>
      <w:lvlText w:val="%5."/>
      <w:lvlJc w:val="left"/>
      <w:pPr>
        <w:ind w:left="3620" w:hanging="360"/>
      </w:pPr>
    </w:lvl>
    <w:lvl w:ilvl="5" w:tplc="1000001B" w:tentative="1">
      <w:start w:val="1"/>
      <w:numFmt w:val="lowerRoman"/>
      <w:lvlText w:val="%6."/>
      <w:lvlJc w:val="right"/>
      <w:pPr>
        <w:ind w:left="4340" w:hanging="180"/>
      </w:pPr>
    </w:lvl>
    <w:lvl w:ilvl="6" w:tplc="1000000F" w:tentative="1">
      <w:start w:val="1"/>
      <w:numFmt w:val="decimal"/>
      <w:lvlText w:val="%7."/>
      <w:lvlJc w:val="left"/>
      <w:pPr>
        <w:ind w:left="5060" w:hanging="360"/>
      </w:pPr>
    </w:lvl>
    <w:lvl w:ilvl="7" w:tplc="10000019" w:tentative="1">
      <w:start w:val="1"/>
      <w:numFmt w:val="lowerLetter"/>
      <w:lvlText w:val="%8."/>
      <w:lvlJc w:val="left"/>
      <w:pPr>
        <w:ind w:left="5780" w:hanging="360"/>
      </w:pPr>
    </w:lvl>
    <w:lvl w:ilvl="8" w:tplc="1000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47407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498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F9"/>
    <w:rsid w:val="001A4424"/>
    <w:rsid w:val="001A4DB8"/>
    <w:rsid w:val="00264DC4"/>
    <w:rsid w:val="00271278"/>
    <w:rsid w:val="005264AE"/>
    <w:rsid w:val="005C6BA5"/>
    <w:rsid w:val="006B4643"/>
    <w:rsid w:val="006B64AA"/>
    <w:rsid w:val="007678F9"/>
    <w:rsid w:val="008075F4"/>
    <w:rsid w:val="008605B4"/>
    <w:rsid w:val="0086261D"/>
    <w:rsid w:val="008702E5"/>
    <w:rsid w:val="009118C7"/>
    <w:rsid w:val="009C29BC"/>
    <w:rsid w:val="00A13631"/>
    <w:rsid w:val="00AD62C4"/>
    <w:rsid w:val="00AF03FB"/>
    <w:rsid w:val="00B043FC"/>
    <w:rsid w:val="00B1110F"/>
    <w:rsid w:val="00B2675B"/>
    <w:rsid w:val="00BD03FD"/>
    <w:rsid w:val="00C3057E"/>
    <w:rsid w:val="00CD0706"/>
    <w:rsid w:val="00E42F32"/>
    <w:rsid w:val="00E969BC"/>
    <w:rsid w:val="00EA6298"/>
    <w:rsid w:val="00EC7BAF"/>
    <w:rsid w:val="00F322A3"/>
    <w:rsid w:val="00F445BA"/>
    <w:rsid w:val="00F756B4"/>
    <w:rsid w:val="00F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C7C4"/>
  <w15:chartTrackingRefBased/>
  <w15:docId w15:val="{6FE0D5CE-75CA-42BC-97CF-9C89369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32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969BC"/>
    <w:rPr>
      <w:b/>
      <w:bCs/>
    </w:rPr>
  </w:style>
  <w:style w:type="paragraph" w:styleId="a5">
    <w:name w:val="List Paragraph"/>
    <w:basedOn w:val="a"/>
    <w:uiPriority w:val="34"/>
    <w:qFormat/>
    <w:rsid w:val="00E969B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semiHidden/>
    <w:unhideWhenUsed/>
    <w:rsid w:val="00E96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chnodom.kz/catalog/noutbuki-i-komp-jutery/komp-jutery-i-monitory/stacionarnye-pk/f/cl-statsionarnye-pk-video-obem-diskret-video/8-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Bektemir Osmonali</dc:creator>
  <cp:keywords/>
  <dc:description/>
  <cp:lastModifiedBy>Алиби Тескеналиев</cp:lastModifiedBy>
  <cp:revision>13</cp:revision>
  <dcterms:created xsi:type="dcterms:W3CDTF">2025-02-25T06:37:00Z</dcterms:created>
  <dcterms:modified xsi:type="dcterms:W3CDTF">2025-03-03T09:05:00Z</dcterms:modified>
</cp:coreProperties>
</file>